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801" w:rsidRDefault="00BF6801" w:rsidP="002E27A7">
      <w:pPr>
        <w:pStyle w:val="Heading1"/>
      </w:pPr>
    </w:p>
    <w:p w:rsidR="00BF6801" w:rsidRDefault="00BF6801" w:rsidP="002E27A7">
      <w:pPr>
        <w:pStyle w:val="Heading1"/>
      </w:pPr>
    </w:p>
    <w:p w:rsidR="00BF6801" w:rsidRDefault="00BF6801" w:rsidP="002E27A7">
      <w:pPr>
        <w:pStyle w:val="Heading1"/>
      </w:pPr>
    </w:p>
    <w:p w:rsidR="00BF6801" w:rsidRDefault="00BF6801" w:rsidP="002E27A7">
      <w:pPr>
        <w:pStyle w:val="Heading1"/>
      </w:pPr>
    </w:p>
    <w:p w:rsidR="00BF6801" w:rsidRDefault="00BF6801" w:rsidP="002E27A7">
      <w:pPr>
        <w:pStyle w:val="Heading1"/>
      </w:pPr>
    </w:p>
    <w:p w:rsidR="00BF6801" w:rsidRDefault="00BF6801" w:rsidP="002E27A7">
      <w:pPr>
        <w:pStyle w:val="Heading1"/>
      </w:pPr>
    </w:p>
    <w:p w:rsidR="00BF6801" w:rsidRDefault="00BF6801" w:rsidP="002E27A7">
      <w:pPr>
        <w:pStyle w:val="Heading1"/>
      </w:pPr>
    </w:p>
    <w:p w:rsidR="002E27A7" w:rsidRDefault="002E27A7" w:rsidP="002E27A7">
      <w:pPr>
        <w:pStyle w:val="Heading1"/>
      </w:pPr>
      <w:r>
        <w:t>ORDINANCE NO.  2014-08</w:t>
      </w:r>
    </w:p>
    <w:p w:rsidR="002E27A7" w:rsidRDefault="002E27A7" w:rsidP="002E27A7">
      <w:pPr>
        <w:jc w:val="center"/>
        <w:rPr>
          <w:b/>
        </w:rPr>
      </w:pPr>
    </w:p>
    <w:p w:rsidR="002E27A7" w:rsidRDefault="002E27A7" w:rsidP="002E27A7">
      <w:pPr>
        <w:jc w:val="center"/>
        <w:rPr>
          <w:b/>
        </w:rPr>
      </w:pPr>
    </w:p>
    <w:p w:rsidR="002E27A7" w:rsidRPr="0091516B" w:rsidRDefault="002E27A7" w:rsidP="002E27A7">
      <w:pPr>
        <w:pStyle w:val="BodyTextIndent"/>
        <w:ind w:left="0"/>
        <w:jc w:val="both"/>
      </w:pPr>
      <w:r>
        <w:t>AN ORDINANCE AUTHORIZING CHARLES NEFF, MAYOR, OR HIS DESIGNEE TO ABATE PUBLIC NUISANCE AT 27 E. MAIN STREET; AUTHORIZING A PRIVATE CONTRACT FOR PAYMENT OF THE ABATEMENT OF NUISANCE; AND DIRECTING THE COLLECTING OF THE COST OF THE ABATEMENT OF NUISANCE FROM THE OWNER OF THE PROPERTY.</w:t>
      </w:r>
    </w:p>
    <w:p w:rsidR="002E27A7" w:rsidRDefault="002E27A7" w:rsidP="002E27A7">
      <w:pPr>
        <w:ind w:left="720"/>
        <w:jc w:val="both"/>
        <w:rPr>
          <w:b/>
        </w:rPr>
      </w:pPr>
    </w:p>
    <w:p w:rsidR="002E27A7" w:rsidRDefault="002E27A7" w:rsidP="002E27A7">
      <w:pPr>
        <w:jc w:val="both"/>
      </w:pPr>
      <w:r>
        <w:rPr>
          <w:b/>
        </w:rPr>
        <w:t>WHEREAS,</w:t>
      </w:r>
      <w:r>
        <w:t xml:space="preserve"> Jay Myers, Village Building Inspector, pursuant to Codified Ordinance 1456.01 of the Village of Mount Sterling, has inspected the structure located at 27 E. Main Street, and determined it to be such an advanced state of disrepair as to endanger the public health and dangerous to the citizens of the Village in violation of Codified Ordinance 1456.01, and;</w:t>
      </w:r>
    </w:p>
    <w:p w:rsidR="002E27A7" w:rsidRDefault="002E27A7" w:rsidP="002E27A7">
      <w:pPr>
        <w:jc w:val="both"/>
      </w:pPr>
    </w:p>
    <w:p w:rsidR="002E27A7" w:rsidRDefault="002E27A7" w:rsidP="002E27A7">
      <w:pPr>
        <w:jc w:val="both"/>
      </w:pPr>
      <w:r>
        <w:rPr>
          <w:b/>
        </w:rPr>
        <w:t xml:space="preserve">WHEREAS, </w:t>
      </w:r>
      <w:r>
        <w:t xml:space="preserve">Jay Myers, Village Building Inspector notified the Village Attorney of his determination that the property was in an advance state of disrepair.  The Law Director caused a title search to be accomplished to ascertain who the Owners are as defined in the Codified Ordinance 1456.02, and; See Attached Title Search.  </w:t>
      </w:r>
    </w:p>
    <w:p w:rsidR="002E27A7" w:rsidRDefault="002E27A7" w:rsidP="002E27A7">
      <w:pPr>
        <w:jc w:val="both"/>
        <w:rPr>
          <w:b/>
          <w:szCs w:val="24"/>
        </w:rPr>
      </w:pPr>
    </w:p>
    <w:p w:rsidR="002E27A7" w:rsidRDefault="002E27A7" w:rsidP="002E27A7">
      <w:pPr>
        <w:jc w:val="both"/>
        <w:rPr>
          <w:szCs w:val="24"/>
        </w:rPr>
      </w:pPr>
      <w:r w:rsidRPr="009824B4">
        <w:rPr>
          <w:b/>
          <w:szCs w:val="24"/>
        </w:rPr>
        <w:t>WHEREAS,</w:t>
      </w:r>
      <w:r w:rsidRPr="009824B4">
        <w:rPr>
          <w:szCs w:val="24"/>
        </w:rPr>
        <w:t xml:space="preserve"> the </w:t>
      </w:r>
      <w:r>
        <w:rPr>
          <w:szCs w:val="24"/>
        </w:rPr>
        <w:t xml:space="preserve">Law Director </w:t>
      </w:r>
      <w:r w:rsidRPr="009824B4">
        <w:rPr>
          <w:szCs w:val="24"/>
        </w:rPr>
        <w:t xml:space="preserve">notified the </w:t>
      </w:r>
      <w:r>
        <w:rPr>
          <w:szCs w:val="24"/>
        </w:rPr>
        <w:t>Village</w:t>
      </w:r>
      <w:r w:rsidRPr="009824B4">
        <w:rPr>
          <w:szCs w:val="24"/>
        </w:rPr>
        <w:t xml:space="preserve"> Building Inspector of all Owners of record.  The </w:t>
      </w:r>
      <w:r>
        <w:rPr>
          <w:szCs w:val="24"/>
        </w:rPr>
        <w:t>Village</w:t>
      </w:r>
      <w:r w:rsidRPr="009824B4">
        <w:rPr>
          <w:szCs w:val="24"/>
        </w:rPr>
        <w:t xml:space="preserve"> Build</w:t>
      </w:r>
      <w:r>
        <w:rPr>
          <w:szCs w:val="24"/>
        </w:rPr>
        <w:t xml:space="preserve">ing Inspector caused notice of </w:t>
      </w:r>
      <w:r w:rsidRPr="009824B4">
        <w:rPr>
          <w:szCs w:val="24"/>
        </w:rPr>
        <w:t xml:space="preserve">violation of </w:t>
      </w:r>
      <w:r>
        <w:rPr>
          <w:szCs w:val="24"/>
        </w:rPr>
        <w:t>Codified Ordinance 1456.01</w:t>
      </w:r>
      <w:r w:rsidRPr="009824B4">
        <w:rPr>
          <w:szCs w:val="24"/>
        </w:rPr>
        <w:t xml:space="preserve"> to be served by publication in the local ne</w:t>
      </w:r>
      <w:r>
        <w:rPr>
          <w:szCs w:val="24"/>
        </w:rPr>
        <w:t>wspaper, The Madison Messenger, on September 7 and 14, 2014</w:t>
      </w:r>
      <w:r w:rsidRPr="009824B4">
        <w:rPr>
          <w:szCs w:val="24"/>
        </w:rPr>
        <w:t xml:space="preserve"> to</w:t>
      </w:r>
      <w:r>
        <w:rPr>
          <w:szCs w:val="24"/>
        </w:rPr>
        <w:t xml:space="preserve">: </w:t>
      </w:r>
      <w:r>
        <w:t>Jeffery Banker, 4241 Ashgrove Drive, Grove City, Ohio</w:t>
      </w:r>
      <w:r w:rsidRPr="009824B4">
        <w:rPr>
          <w:szCs w:val="24"/>
        </w:rPr>
        <w:t>, the owner(s) of t</w:t>
      </w:r>
      <w:r>
        <w:rPr>
          <w:szCs w:val="24"/>
        </w:rPr>
        <w:t xml:space="preserve">he property located at </w:t>
      </w:r>
      <w:r>
        <w:t>27 E. Main Street</w:t>
      </w:r>
      <w:r w:rsidRPr="009824B4">
        <w:rPr>
          <w:szCs w:val="24"/>
        </w:rPr>
        <w:t xml:space="preserve">, </w:t>
      </w:r>
      <w:r>
        <w:rPr>
          <w:szCs w:val="24"/>
        </w:rPr>
        <w:t>Mt. Sterling</w:t>
      </w:r>
      <w:r w:rsidRPr="009824B4">
        <w:rPr>
          <w:szCs w:val="24"/>
        </w:rPr>
        <w:t>, Ohio</w:t>
      </w:r>
      <w:r>
        <w:rPr>
          <w:szCs w:val="24"/>
        </w:rPr>
        <w:t xml:space="preserve">. </w:t>
      </w:r>
    </w:p>
    <w:p w:rsidR="002E27A7" w:rsidRDefault="002E27A7" w:rsidP="002E27A7">
      <w:pPr>
        <w:jc w:val="both"/>
      </w:pPr>
    </w:p>
    <w:p w:rsidR="002E27A7" w:rsidRPr="0091516B" w:rsidRDefault="002E27A7" w:rsidP="002E27A7">
      <w:pPr>
        <w:jc w:val="both"/>
        <w:rPr>
          <w:szCs w:val="24"/>
        </w:rPr>
      </w:pPr>
      <w:r>
        <w:rPr>
          <w:b/>
        </w:rPr>
        <w:t>WHEREAS,</w:t>
      </w:r>
      <w:r>
        <w:t xml:space="preserve"> Jay Myers, Village Building Inspector, caused a notice of Violation necessary to correct the violation of Codified Ordinance 1456.01 and served, personally, by certified mail, to</w:t>
      </w:r>
      <w:r>
        <w:rPr>
          <w:szCs w:val="24"/>
        </w:rPr>
        <w:t xml:space="preserve">: </w:t>
      </w:r>
      <w:r>
        <w:t>Jeffery Banker, 4241 Ashgrove Drive, Grove City, Ohio</w:t>
      </w:r>
      <w:r w:rsidRPr="009824B4">
        <w:rPr>
          <w:szCs w:val="24"/>
        </w:rPr>
        <w:t>, the owner(s) of t</w:t>
      </w:r>
      <w:r>
        <w:rPr>
          <w:szCs w:val="24"/>
        </w:rPr>
        <w:t xml:space="preserve">he property located at </w:t>
      </w:r>
      <w:r>
        <w:t>27 E. Main Street</w:t>
      </w:r>
      <w:r w:rsidRPr="009824B4">
        <w:rPr>
          <w:szCs w:val="24"/>
        </w:rPr>
        <w:t xml:space="preserve">, </w:t>
      </w:r>
      <w:r>
        <w:rPr>
          <w:szCs w:val="24"/>
        </w:rPr>
        <w:t>Mt. Sterling</w:t>
      </w:r>
      <w:r w:rsidRPr="009824B4">
        <w:rPr>
          <w:szCs w:val="24"/>
        </w:rPr>
        <w:t>, Ohio</w:t>
      </w:r>
      <w:r>
        <w:rPr>
          <w:szCs w:val="24"/>
        </w:rPr>
        <w:t xml:space="preserve"> received notice of violation on September 4, 2014, See Attached Return, </w:t>
      </w:r>
      <w:r>
        <w:t>described as follows:</w:t>
      </w:r>
    </w:p>
    <w:p w:rsidR="002E27A7" w:rsidRDefault="002E27A7" w:rsidP="002E27A7">
      <w:pPr>
        <w:jc w:val="both"/>
      </w:pPr>
    </w:p>
    <w:p w:rsidR="002E27A7" w:rsidRDefault="002E27A7" w:rsidP="002E27A7">
      <w:pPr>
        <w:pStyle w:val="BodyText"/>
        <w:ind w:left="2160" w:right="1080" w:firstLine="720"/>
        <w:rPr>
          <w:sz w:val="24"/>
        </w:rPr>
      </w:pPr>
      <w:r>
        <w:rPr>
          <w:sz w:val="24"/>
        </w:rPr>
        <w:t xml:space="preserve"> See Exhibit “A” attached.</w:t>
      </w:r>
    </w:p>
    <w:p w:rsidR="002E27A7" w:rsidRDefault="002E27A7" w:rsidP="002E27A7">
      <w:pPr>
        <w:pStyle w:val="BodyText"/>
        <w:ind w:right="1080"/>
        <w:rPr>
          <w:sz w:val="24"/>
        </w:rPr>
      </w:pPr>
    </w:p>
    <w:p w:rsidR="002E27A7" w:rsidRPr="00BF07CE" w:rsidRDefault="002E27A7" w:rsidP="002E27A7">
      <w:pPr>
        <w:pStyle w:val="BodyText"/>
        <w:jc w:val="both"/>
        <w:rPr>
          <w:sz w:val="24"/>
        </w:rPr>
      </w:pPr>
      <w:r>
        <w:rPr>
          <w:b/>
          <w:sz w:val="24"/>
        </w:rPr>
        <w:t xml:space="preserve">WHEREAS, </w:t>
      </w:r>
      <w:r>
        <w:rPr>
          <w:sz w:val="24"/>
          <w:szCs w:val="24"/>
        </w:rPr>
        <w:t>Jay Myers, Village</w:t>
      </w:r>
      <w:r w:rsidRPr="009824B4">
        <w:rPr>
          <w:sz w:val="24"/>
          <w:szCs w:val="24"/>
        </w:rPr>
        <w:t xml:space="preserve"> Building Inspector cause a</w:t>
      </w:r>
      <w:r>
        <w:rPr>
          <w:sz w:val="24"/>
          <w:szCs w:val="24"/>
        </w:rPr>
        <w:t xml:space="preserve">ll others owners to received notice, </w:t>
      </w:r>
      <w:r w:rsidRPr="009824B4">
        <w:rPr>
          <w:sz w:val="24"/>
          <w:szCs w:val="24"/>
        </w:rPr>
        <w:t>and</w:t>
      </w:r>
      <w:r>
        <w:rPr>
          <w:sz w:val="24"/>
          <w:szCs w:val="24"/>
        </w:rPr>
        <w:t>;</w:t>
      </w:r>
    </w:p>
    <w:p w:rsidR="002E27A7" w:rsidRDefault="002E27A7" w:rsidP="002E27A7"/>
    <w:p w:rsidR="002E27A7" w:rsidRDefault="002E27A7" w:rsidP="002E27A7">
      <w:pPr>
        <w:pStyle w:val="BodyText2"/>
      </w:pPr>
      <w:r>
        <w:rPr>
          <w:b/>
        </w:rPr>
        <w:t>WHEREAS,</w:t>
      </w:r>
      <w:r>
        <w:t xml:space="preserve"> more than thirty (30) days has elapsed since the receipt of the notice by Jeffery Banker, 4241 Ashgrove Drive, Grove City, Ohio, and any other parties who have or claim to have an interest in the above-described property by virtue of the records in the Madison County Recorder’s Office with respect to said property and no appeal of the Building Inspector’s determination that 27 E. Main Street is a public nuisance has been filed,</w:t>
      </w:r>
    </w:p>
    <w:p w:rsidR="002E27A7" w:rsidRDefault="002E27A7" w:rsidP="002E27A7">
      <w:pPr>
        <w:jc w:val="both"/>
      </w:pPr>
    </w:p>
    <w:p w:rsidR="002E27A7" w:rsidRDefault="002E27A7" w:rsidP="002E27A7">
      <w:pPr>
        <w:jc w:val="both"/>
      </w:pPr>
      <w:r>
        <w:rPr>
          <w:b/>
        </w:rPr>
        <w:t>NOW, THERFORE, BE IT ORDAINED BY THE COUNCIL OF THE VILLAGE OF MT. STERLING, MADISON COUNTY, OHIO AS FOLLOWS</w:t>
      </w:r>
      <w:r>
        <w:t>:</w:t>
      </w:r>
    </w:p>
    <w:p w:rsidR="002E27A7" w:rsidRDefault="002E27A7" w:rsidP="002E27A7"/>
    <w:p w:rsidR="002E27A7" w:rsidRDefault="002E27A7" w:rsidP="002E27A7">
      <w:pPr>
        <w:jc w:val="both"/>
        <w:rPr>
          <w:b/>
        </w:rPr>
      </w:pPr>
      <w:r w:rsidRPr="005A4A3B">
        <w:rPr>
          <w:b/>
        </w:rPr>
        <w:t>SECTION</w:t>
      </w:r>
      <w:r>
        <w:rPr>
          <w:b/>
        </w:rPr>
        <w:t xml:space="preserve"> I.</w:t>
      </w:r>
    </w:p>
    <w:p w:rsidR="002E27A7" w:rsidRDefault="002E27A7" w:rsidP="002E27A7">
      <w:pPr>
        <w:jc w:val="both"/>
      </w:pPr>
    </w:p>
    <w:p w:rsidR="002E27A7" w:rsidRDefault="002E27A7" w:rsidP="002E27A7">
      <w:pPr>
        <w:ind w:firstLine="720"/>
        <w:jc w:val="both"/>
      </w:pPr>
      <w:r>
        <w:t xml:space="preserve"> That the Council of the Village of Mt. Sterling determines the structure located at 27 E. Main Street in the Village of Mt. Sterling is a public nuisance by virtue of the advanced state of disrepair so as to endanger the health, safety and welfare of the residents of the Village by reason of its condition in violation of 1456 of the Codified Village Ordinances;</w:t>
      </w:r>
    </w:p>
    <w:p w:rsidR="002E27A7" w:rsidRDefault="002E27A7" w:rsidP="002E27A7">
      <w:pPr>
        <w:jc w:val="both"/>
      </w:pPr>
    </w:p>
    <w:p w:rsidR="002E27A7" w:rsidRDefault="002E27A7" w:rsidP="002E27A7">
      <w:pPr>
        <w:jc w:val="both"/>
        <w:rPr>
          <w:b/>
        </w:rPr>
      </w:pPr>
      <w:r w:rsidRPr="005A4A3B">
        <w:rPr>
          <w:b/>
        </w:rPr>
        <w:t xml:space="preserve">SECTION </w:t>
      </w:r>
      <w:r>
        <w:rPr>
          <w:b/>
        </w:rPr>
        <w:t>II.</w:t>
      </w:r>
    </w:p>
    <w:p w:rsidR="002E27A7" w:rsidRDefault="002E27A7" w:rsidP="002E27A7">
      <w:pPr>
        <w:jc w:val="both"/>
        <w:rPr>
          <w:b/>
        </w:rPr>
      </w:pPr>
    </w:p>
    <w:p w:rsidR="00BF6801" w:rsidRDefault="00BF6801" w:rsidP="002E27A7">
      <w:pPr>
        <w:ind w:firstLine="720"/>
        <w:jc w:val="both"/>
      </w:pPr>
    </w:p>
    <w:p w:rsidR="00BF6801" w:rsidRDefault="00BF6801" w:rsidP="002E27A7">
      <w:pPr>
        <w:ind w:firstLine="720"/>
        <w:jc w:val="both"/>
      </w:pPr>
    </w:p>
    <w:p w:rsidR="00BF6801" w:rsidRDefault="00BF6801" w:rsidP="002E27A7">
      <w:pPr>
        <w:ind w:firstLine="720"/>
        <w:jc w:val="both"/>
      </w:pPr>
    </w:p>
    <w:p w:rsidR="00BF6801" w:rsidRDefault="00BF6801" w:rsidP="002E27A7">
      <w:pPr>
        <w:ind w:firstLine="720"/>
        <w:jc w:val="both"/>
      </w:pPr>
    </w:p>
    <w:p w:rsidR="00BF6801" w:rsidRDefault="00BF6801" w:rsidP="002E27A7">
      <w:pPr>
        <w:ind w:firstLine="720"/>
        <w:jc w:val="both"/>
      </w:pPr>
    </w:p>
    <w:p w:rsidR="00BF6801" w:rsidRDefault="00BF6801" w:rsidP="002E27A7">
      <w:pPr>
        <w:ind w:firstLine="720"/>
        <w:jc w:val="both"/>
      </w:pPr>
    </w:p>
    <w:p w:rsidR="00BF6801" w:rsidRDefault="00BF6801" w:rsidP="002E27A7">
      <w:pPr>
        <w:ind w:firstLine="720"/>
        <w:jc w:val="both"/>
      </w:pPr>
    </w:p>
    <w:p w:rsidR="002E27A7" w:rsidRDefault="002E27A7" w:rsidP="002E27A7">
      <w:pPr>
        <w:ind w:firstLine="720"/>
        <w:jc w:val="both"/>
      </w:pPr>
      <w:bookmarkStart w:id="0" w:name="_GoBack"/>
      <w:bookmarkEnd w:id="0"/>
      <w:r>
        <w:t xml:space="preserve"> That Charlie Neff, Mayor, or his designee is directed to abate the nuisance by demolition and removal of the structure located at 27 E. Main Street, Mt. Sterling, Ohio.</w:t>
      </w:r>
    </w:p>
    <w:p w:rsidR="002E27A7" w:rsidRDefault="002E27A7" w:rsidP="002E27A7">
      <w:pPr>
        <w:jc w:val="both"/>
      </w:pPr>
    </w:p>
    <w:p w:rsidR="002E27A7" w:rsidRDefault="002E27A7" w:rsidP="002E27A7">
      <w:pPr>
        <w:jc w:val="both"/>
        <w:rPr>
          <w:b/>
        </w:rPr>
      </w:pPr>
      <w:r w:rsidRPr="005A4A3B">
        <w:rPr>
          <w:b/>
        </w:rPr>
        <w:t xml:space="preserve">SECTION </w:t>
      </w:r>
      <w:r>
        <w:rPr>
          <w:b/>
        </w:rPr>
        <w:t>III.</w:t>
      </w:r>
    </w:p>
    <w:p w:rsidR="002E27A7" w:rsidRDefault="002E27A7" w:rsidP="002E27A7">
      <w:pPr>
        <w:jc w:val="both"/>
        <w:rPr>
          <w:b/>
        </w:rPr>
      </w:pPr>
    </w:p>
    <w:p w:rsidR="002E27A7" w:rsidRDefault="002E27A7" w:rsidP="002E27A7">
      <w:pPr>
        <w:ind w:firstLine="720"/>
        <w:jc w:val="both"/>
      </w:pPr>
      <w:r>
        <w:t>That the costs of abatement and removal of the nuisance, if done by private contract, be paid for from Village funds hereby specifically authorized in order to abate the nuisance.</w:t>
      </w:r>
    </w:p>
    <w:p w:rsidR="002E27A7" w:rsidRDefault="002E27A7" w:rsidP="002E27A7"/>
    <w:p w:rsidR="002E27A7" w:rsidRDefault="002E27A7" w:rsidP="002E27A7">
      <w:pPr>
        <w:jc w:val="both"/>
        <w:rPr>
          <w:b/>
        </w:rPr>
      </w:pPr>
      <w:r w:rsidRPr="005A4A3B">
        <w:rPr>
          <w:b/>
        </w:rPr>
        <w:t>SECTION</w:t>
      </w:r>
      <w:r>
        <w:rPr>
          <w:b/>
        </w:rPr>
        <w:t xml:space="preserve"> IV.</w:t>
      </w:r>
    </w:p>
    <w:p w:rsidR="002E27A7" w:rsidRDefault="002E27A7" w:rsidP="002E27A7">
      <w:pPr>
        <w:jc w:val="both"/>
      </w:pPr>
    </w:p>
    <w:p w:rsidR="002E27A7" w:rsidRDefault="002E27A7" w:rsidP="002E27A7">
      <w:pPr>
        <w:ind w:firstLine="720"/>
        <w:jc w:val="both"/>
      </w:pPr>
      <w:r>
        <w:t>That the owners, be billed directly by certified mail for the costs of the abatement and, if not paid immediately after receipt, the Clerk of Council is directed to certify the total cost of abatement to the Madison County Auditor for placement upon the tax duplicate and collected in the manner as real estate taxes by the statutes authorizing such collection.</w:t>
      </w:r>
    </w:p>
    <w:p w:rsidR="002E27A7" w:rsidRDefault="002E27A7" w:rsidP="002E27A7"/>
    <w:p w:rsidR="002E27A7" w:rsidRDefault="002E27A7" w:rsidP="002E27A7">
      <w:pPr>
        <w:jc w:val="both"/>
      </w:pPr>
      <w:r w:rsidRPr="005A4A3B">
        <w:rPr>
          <w:b/>
        </w:rPr>
        <w:t>SECTION V.</w:t>
      </w:r>
      <w:r>
        <w:t xml:space="preserve">  </w:t>
      </w:r>
    </w:p>
    <w:p w:rsidR="002E27A7" w:rsidRDefault="002E27A7" w:rsidP="002E27A7">
      <w:pPr>
        <w:jc w:val="both"/>
      </w:pPr>
    </w:p>
    <w:p w:rsidR="002E27A7" w:rsidRDefault="002E27A7" w:rsidP="002E27A7">
      <w:pPr>
        <w:ind w:firstLine="720"/>
        <w:jc w:val="both"/>
      </w:pPr>
      <w:r>
        <w:t>That the Building Inspector is directed to send a copy of this ordinance to Jeffery Banker, 4241 Ashgrove Drive, Grove City, Ohio</w:t>
      </w:r>
      <w:r w:rsidRPr="009824B4">
        <w:rPr>
          <w:szCs w:val="24"/>
        </w:rPr>
        <w:t>, the owner(s) of t</w:t>
      </w:r>
      <w:r>
        <w:rPr>
          <w:szCs w:val="24"/>
        </w:rPr>
        <w:t xml:space="preserve">he property located at </w:t>
      </w:r>
      <w:r>
        <w:t>27 E. Main Street</w:t>
      </w:r>
      <w:r w:rsidRPr="009824B4">
        <w:rPr>
          <w:szCs w:val="24"/>
        </w:rPr>
        <w:t xml:space="preserve">, </w:t>
      </w:r>
      <w:r>
        <w:rPr>
          <w:szCs w:val="24"/>
        </w:rPr>
        <w:t>Mt. Sterling</w:t>
      </w:r>
      <w:r w:rsidRPr="009824B4">
        <w:rPr>
          <w:szCs w:val="24"/>
        </w:rPr>
        <w:t>, Ohio</w:t>
      </w:r>
      <w:r>
        <w:t xml:space="preserve">.   </w:t>
      </w:r>
    </w:p>
    <w:p w:rsidR="002E27A7" w:rsidRDefault="002E27A7" w:rsidP="002E27A7">
      <w:pPr>
        <w:jc w:val="both"/>
      </w:pPr>
    </w:p>
    <w:p w:rsidR="002E27A7" w:rsidRPr="005A4A3B" w:rsidRDefault="002E27A7" w:rsidP="002E27A7">
      <w:pPr>
        <w:shd w:val="clear" w:color="auto" w:fill="FFFFFF"/>
        <w:rPr>
          <w:b/>
          <w:bCs/>
          <w:color w:val="000000"/>
        </w:rPr>
      </w:pPr>
      <w:r w:rsidRPr="005A4A3B">
        <w:rPr>
          <w:b/>
          <w:bCs/>
          <w:color w:val="000000"/>
        </w:rPr>
        <w:t xml:space="preserve">SECTION </w:t>
      </w:r>
      <w:r>
        <w:rPr>
          <w:b/>
          <w:bCs/>
          <w:color w:val="000000"/>
        </w:rPr>
        <w:t>VI</w:t>
      </w:r>
      <w:r w:rsidRPr="005A4A3B">
        <w:rPr>
          <w:b/>
          <w:bCs/>
          <w:color w:val="000000"/>
        </w:rPr>
        <w:t>.</w:t>
      </w:r>
    </w:p>
    <w:p w:rsidR="002E27A7" w:rsidRPr="005A4A3B" w:rsidRDefault="002E27A7" w:rsidP="002E27A7">
      <w:pPr>
        <w:widowControl w:val="0"/>
        <w:shd w:val="clear" w:color="auto" w:fill="FFFFFF"/>
        <w:rPr>
          <w:color w:val="000000"/>
        </w:rPr>
      </w:pPr>
    </w:p>
    <w:p w:rsidR="002E27A7" w:rsidRPr="005A4A3B" w:rsidRDefault="002E27A7" w:rsidP="002E27A7">
      <w:pPr>
        <w:widowControl w:val="0"/>
        <w:shd w:val="clear" w:color="auto" w:fill="FFFFFF"/>
        <w:jc w:val="both"/>
      </w:pPr>
      <w:r w:rsidRPr="005A4A3B">
        <w:rPr>
          <w:color w:val="000000"/>
        </w:rPr>
        <w:tab/>
      </w:r>
      <w:r w:rsidRPr="005A4A3B">
        <w:t>That the Clerk of Council, pursuant to O.</w:t>
      </w:r>
      <w:r>
        <w:t xml:space="preserve">R.C, §731.24, shall cause to be </w:t>
      </w:r>
      <w:r w:rsidRPr="005A4A3B">
        <w:t>published in a manner required by law, this Ordinance.</w:t>
      </w:r>
    </w:p>
    <w:p w:rsidR="002E27A7" w:rsidRPr="005A4A3B" w:rsidRDefault="002E27A7" w:rsidP="002E27A7">
      <w:pPr>
        <w:widowControl w:val="0"/>
        <w:jc w:val="both"/>
        <w:rPr>
          <w:b/>
          <w:bCs/>
        </w:rPr>
      </w:pPr>
    </w:p>
    <w:p w:rsidR="002E27A7" w:rsidRPr="005A4A3B" w:rsidRDefault="002E27A7" w:rsidP="002E27A7">
      <w:pPr>
        <w:widowControl w:val="0"/>
        <w:jc w:val="both"/>
      </w:pPr>
      <w:r w:rsidRPr="005A4A3B">
        <w:rPr>
          <w:b/>
          <w:bCs/>
        </w:rPr>
        <w:t xml:space="preserve">SECTION </w:t>
      </w:r>
      <w:r>
        <w:rPr>
          <w:b/>
          <w:bCs/>
        </w:rPr>
        <w:t>VII</w:t>
      </w:r>
      <w:r w:rsidRPr="005A4A3B">
        <w:rPr>
          <w:b/>
          <w:bCs/>
        </w:rPr>
        <w:t>.</w:t>
      </w:r>
    </w:p>
    <w:p w:rsidR="002E27A7" w:rsidRPr="005A4A3B" w:rsidRDefault="002E27A7" w:rsidP="002E27A7">
      <w:pPr>
        <w:widowControl w:val="0"/>
        <w:jc w:val="both"/>
      </w:pPr>
    </w:p>
    <w:p w:rsidR="002E27A7" w:rsidRPr="005A4A3B" w:rsidRDefault="002E27A7" w:rsidP="002E27A7">
      <w:pPr>
        <w:widowControl w:val="0"/>
        <w:jc w:val="both"/>
      </w:pPr>
      <w:r w:rsidRPr="005A4A3B">
        <w:tab/>
        <w:t>This Ordinance is hereby declared to be an emergency measure, the immediate passage of which is necessary for the public health, safety and welfare and for the further reason that is important to the immediate preservation of the public peace, the quiet enjoyment of property and family by the inhabitants of the Village of Mount Sterling and, wherefore, this Ordinance shall take effect and be in force immediately upon its passage and signature by the Mayor.</w:t>
      </w:r>
    </w:p>
    <w:p w:rsidR="002E27A7" w:rsidRDefault="002E27A7" w:rsidP="002E27A7">
      <w:pPr>
        <w:jc w:val="both"/>
      </w:pPr>
    </w:p>
    <w:p w:rsidR="002E27A7" w:rsidRPr="00013ABB" w:rsidRDefault="002E27A7" w:rsidP="002E27A7">
      <w:pPr>
        <w:widowControl w:val="0"/>
        <w:jc w:val="both"/>
      </w:pPr>
      <w:r w:rsidRPr="00013ABB">
        <w:t>PASSED:</w:t>
      </w:r>
    </w:p>
    <w:p w:rsidR="002E27A7" w:rsidRPr="00013ABB" w:rsidRDefault="002E27A7" w:rsidP="002E27A7">
      <w:pPr>
        <w:widowControl w:val="0"/>
        <w:jc w:val="both"/>
      </w:pPr>
    </w:p>
    <w:p w:rsidR="002E27A7" w:rsidRPr="00013ABB" w:rsidRDefault="002E27A7" w:rsidP="002E27A7">
      <w:pPr>
        <w:widowControl w:val="0"/>
        <w:jc w:val="both"/>
      </w:pPr>
      <w:r w:rsidRPr="00013ABB">
        <w:t>ATTEST:</w:t>
      </w:r>
    </w:p>
    <w:p w:rsidR="002E27A7" w:rsidRPr="00013ABB" w:rsidRDefault="002E27A7" w:rsidP="002E27A7">
      <w:pPr>
        <w:widowControl w:val="0"/>
        <w:jc w:val="both"/>
      </w:pPr>
    </w:p>
    <w:p w:rsidR="002E27A7" w:rsidRPr="00013ABB" w:rsidRDefault="002E27A7" w:rsidP="002E27A7">
      <w:pPr>
        <w:widowControl w:val="0"/>
        <w:tabs>
          <w:tab w:val="left" w:pos="-1440"/>
        </w:tabs>
        <w:ind w:left="4320" w:hanging="4320"/>
        <w:jc w:val="both"/>
      </w:pPr>
      <w:r w:rsidRPr="00013ABB">
        <w:t>_______________________________</w:t>
      </w:r>
      <w:r w:rsidRPr="00013ABB">
        <w:tab/>
        <w:t>_____</w:t>
      </w:r>
      <w:r>
        <w:t>_____________________________</w:t>
      </w:r>
    </w:p>
    <w:p w:rsidR="002E27A7" w:rsidRPr="00013ABB" w:rsidRDefault="002E27A7" w:rsidP="002E27A7">
      <w:pPr>
        <w:widowControl w:val="0"/>
        <w:tabs>
          <w:tab w:val="left" w:pos="-1440"/>
        </w:tabs>
        <w:ind w:left="4320" w:hanging="4320"/>
        <w:jc w:val="both"/>
      </w:pPr>
      <w:r w:rsidRPr="00013ABB">
        <w:t>Clerk of Council</w:t>
      </w:r>
      <w:r w:rsidRPr="00013ABB">
        <w:tab/>
        <w:t>Mayor Neff</w:t>
      </w:r>
    </w:p>
    <w:p w:rsidR="002E27A7" w:rsidRPr="00013ABB" w:rsidRDefault="002E27A7" w:rsidP="002E27A7">
      <w:pPr>
        <w:widowControl w:val="0"/>
        <w:tabs>
          <w:tab w:val="left" w:pos="-1440"/>
        </w:tabs>
        <w:ind w:left="4320" w:hanging="4320"/>
        <w:jc w:val="both"/>
      </w:pPr>
    </w:p>
    <w:p w:rsidR="002E27A7" w:rsidRPr="00013ABB" w:rsidRDefault="002E27A7" w:rsidP="002E27A7">
      <w:pPr>
        <w:widowControl w:val="0"/>
        <w:tabs>
          <w:tab w:val="left" w:pos="-1440"/>
        </w:tabs>
        <w:jc w:val="both"/>
      </w:pPr>
      <w:r w:rsidRPr="00013ABB">
        <w:t>Submitted to Mayor:</w:t>
      </w:r>
      <w:r w:rsidRPr="00013ABB">
        <w:tab/>
      </w:r>
      <w:r w:rsidRPr="00013ABB">
        <w:tab/>
      </w:r>
      <w:r w:rsidRPr="00013ABB">
        <w:tab/>
      </w:r>
      <w:r w:rsidRPr="00013ABB">
        <w:tab/>
        <w:t>APPROVED:</w:t>
      </w:r>
    </w:p>
    <w:p w:rsidR="002E27A7" w:rsidRPr="00013ABB" w:rsidRDefault="002E27A7" w:rsidP="002E27A7">
      <w:pPr>
        <w:widowControl w:val="0"/>
        <w:jc w:val="both"/>
      </w:pPr>
    </w:p>
    <w:p w:rsidR="002E27A7" w:rsidRPr="00013ABB" w:rsidRDefault="002E27A7" w:rsidP="002E27A7">
      <w:pPr>
        <w:widowControl w:val="0"/>
        <w:tabs>
          <w:tab w:val="left" w:pos="-1440"/>
        </w:tabs>
        <w:ind w:left="4320" w:hanging="4320"/>
        <w:jc w:val="both"/>
      </w:pPr>
      <w:r>
        <w:t>Date of Approval:</w:t>
      </w:r>
      <w:r>
        <w:tab/>
      </w:r>
      <w:r w:rsidRPr="00013ABB">
        <w:t>_____</w:t>
      </w:r>
      <w:r>
        <w:t>_____________________________</w:t>
      </w:r>
    </w:p>
    <w:p w:rsidR="002E27A7" w:rsidRPr="00013ABB" w:rsidRDefault="002E27A7" w:rsidP="002E27A7">
      <w:pPr>
        <w:widowControl w:val="0"/>
        <w:ind w:left="4320"/>
        <w:jc w:val="both"/>
      </w:pPr>
      <w:r w:rsidRPr="00013ABB">
        <w:t>Mark J. Pitstick, Law Director</w:t>
      </w:r>
    </w:p>
    <w:p w:rsidR="002E27A7" w:rsidRPr="00013ABB" w:rsidRDefault="002E27A7" w:rsidP="002E27A7">
      <w:pPr>
        <w:widowControl w:val="0"/>
        <w:ind w:left="4320"/>
        <w:jc w:val="both"/>
      </w:pPr>
      <w:r w:rsidRPr="00013ABB">
        <w:t>Approved as to Form</w:t>
      </w:r>
    </w:p>
    <w:p w:rsidR="002E27A7" w:rsidRPr="00013ABB" w:rsidRDefault="002E27A7" w:rsidP="002E27A7">
      <w:pPr>
        <w:widowControl w:val="0"/>
        <w:jc w:val="both"/>
        <w:rPr>
          <w:color w:val="000000"/>
        </w:rPr>
      </w:pPr>
    </w:p>
    <w:p w:rsidR="002E27A7" w:rsidRPr="00013ABB" w:rsidRDefault="002E27A7" w:rsidP="002E27A7">
      <w:pPr>
        <w:widowControl w:val="0"/>
        <w:jc w:val="both"/>
        <w:rPr>
          <w:color w:val="000000"/>
        </w:rPr>
      </w:pPr>
      <w:r w:rsidRPr="00013ABB">
        <w:rPr>
          <w:color w:val="000000"/>
        </w:rPr>
        <w:t>I, _________________, the Clerk of Council, hereby c</w:t>
      </w:r>
      <w:r>
        <w:rPr>
          <w:color w:val="000000"/>
        </w:rPr>
        <w:t>ertifies that Ordinance 2014-08</w:t>
      </w:r>
      <w:r w:rsidRPr="00013ABB">
        <w:rPr>
          <w:color w:val="000000"/>
        </w:rPr>
        <w:t xml:space="preserve"> was published in ________________ Newspaper for once a week for two consecutive weeks beginning on the ______ day of ________, 20__ and ending on the ____day of _______, 20___. See Attached Sworn Affidavit of Posting by the Newspaper.  Further, I certify that a complete copy of the Ordinance was posted in the lobby of Village Hall. </w:t>
      </w:r>
    </w:p>
    <w:p w:rsidR="002E27A7" w:rsidRPr="00013ABB" w:rsidRDefault="002E27A7" w:rsidP="002E27A7">
      <w:pPr>
        <w:widowControl w:val="0"/>
        <w:ind w:left="4320"/>
        <w:jc w:val="both"/>
        <w:rPr>
          <w:color w:val="000000"/>
        </w:rPr>
      </w:pPr>
      <w:r w:rsidRPr="00013ABB">
        <w:rPr>
          <w:color w:val="000000"/>
        </w:rPr>
        <w:t>___________________________________</w:t>
      </w:r>
    </w:p>
    <w:p w:rsidR="002E27A7" w:rsidRPr="00013ABB" w:rsidRDefault="002E27A7" w:rsidP="002E27A7">
      <w:pPr>
        <w:widowControl w:val="0"/>
        <w:ind w:left="4320"/>
        <w:jc w:val="both"/>
        <w:rPr>
          <w:color w:val="000000"/>
        </w:rPr>
      </w:pPr>
      <w:r w:rsidRPr="00013ABB">
        <w:rPr>
          <w:color w:val="000000"/>
        </w:rPr>
        <w:t>Clerk of Council</w:t>
      </w:r>
    </w:p>
    <w:p w:rsidR="002E27A7" w:rsidRPr="00013ABB" w:rsidRDefault="002E27A7" w:rsidP="002E27A7">
      <w:pPr>
        <w:widowControl w:val="0"/>
        <w:jc w:val="both"/>
      </w:pPr>
    </w:p>
    <w:p w:rsidR="00112CF1" w:rsidRDefault="00112CF1"/>
    <w:sectPr w:rsidR="00112CF1" w:rsidSect="00B71F3E">
      <w:pgSz w:w="12240" w:h="20160" w:code="5"/>
      <w:pgMar w:top="1440" w:right="1584" w:bottom="1440" w:left="158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7A7"/>
    <w:rsid w:val="00112CF1"/>
    <w:rsid w:val="002E27A7"/>
    <w:rsid w:val="00BF6801"/>
    <w:rsid w:val="00DB0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4F542B-3763-4C97-8DA3-F9E8349E7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7A7"/>
    <w:pPr>
      <w:spacing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E27A7"/>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27A7"/>
    <w:rPr>
      <w:rFonts w:ascii="Times New Roman" w:eastAsia="Times New Roman" w:hAnsi="Times New Roman" w:cs="Times New Roman"/>
      <w:b/>
      <w:sz w:val="24"/>
      <w:szCs w:val="20"/>
    </w:rPr>
  </w:style>
  <w:style w:type="paragraph" w:styleId="BodyTextIndent">
    <w:name w:val="Body Text Indent"/>
    <w:basedOn w:val="Normal"/>
    <w:link w:val="BodyTextIndentChar"/>
    <w:rsid w:val="002E27A7"/>
    <w:pPr>
      <w:ind w:left="720"/>
    </w:pPr>
    <w:rPr>
      <w:b/>
    </w:rPr>
  </w:style>
  <w:style w:type="character" w:customStyle="1" w:styleId="BodyTextIndentChar">
    <w:name w:val="Body Text Indent Char"/>
    <w:basedOn w:val="DefaultParagraphFont"/>
    <w:link w:val="BodyTextIndent"/>
    <w:rsid w:val="002E27A7"/>
    <w:rPr>
      <w:rFonts w:ascii="Times New Roman" w:eastAsia="Times New Roman" w:hAnsi="Times New Roman" w:cs="Times New Roman"/>
      <w:b/>
      <w:sz w:val="24"/>
      <w:szCs w:val="20"/>
    </w:rPr>
  </w:style>
  <w:style w:type="paragraph" w:styleId="BodyText">
    <w:name w:val="Body Text"/>
    <w:basedOn w:val="Normal"/>
    <w:link w:val="BodyTextChar"/>
    <w:rsid w:val="002E27A7"/>
    <w:rPr>
      <w:sz w:val="20"/>
    </w:rPr>
  </w:style>
  <w:style w:type="character" w:customStyle="1" w:styleId="BodyTextChar">
    <w:name w:val="Body Text Char"/>
    <w:basedOn w:val="DefaultParagraphFont"/>
    <w:link w:val="BodyText"/>
    <w:rsid w:val="002E27A7"/>
    <w:rPr>
      <w:rFonts w:ascii="Times New Roman" w:eastAsia="Times New Roman" w:hAnsi="Times New Roman" w:cs="Times New Roman"/>
      <w:sz w:val="20"/>
      <w:szCs w:val="20"/>
    </w:rPr>
  </w:style>
  <w:style w:type="paragraph" w:styleId="BodyText2">
    <w:name w:val="Body Text 2"/>
    <w:basedOn w:val="Normal"/>
    <w:link w:val="BodyText2Char"/>
    <w:rsid w:val="002E27A7"/>
    <w:pPr>
      <w:jc w:val="both"/>
    </w:pPr>
  </w:style>
  <w:style w:type="character" w:customStyle="1" w:styleId="BodyText2Char">
    <w:name w:val="Body Text 2 Char"/>
    <w:basedOn w:val="DefaultParagraphFont"/>
    <w:link w:val="BodyText2"/>
    <w:rsid w:val="002E27A7"/>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BF68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80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Liff</dc:creator>
  <cp:keywords/>
  <dc:description/>
  <cp:lastModifiedBy>Bonnie Liff</cp:lastModifiedBy>
  <cp:revision>3</cp:revision>
  <cp:lastPrinted>2014-10-07T20:15:00Z</cp:lastPrinted>
  <dcterms:created xsi:type="dcterms:W3CDTF">2014-10-01T20:22:00Z</dcterms:created>
  <dcterms:modified xsi:type="dcterms:W3CDTF">2014-10-07T20:32:00Z</dcterms:modified>
</cp:coreProperties>
</file>